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CA5C" w14:textId="77777777" w:rsidR="00AD10AE" w:rsidRPr="000B58A6" w:rsidRDefault="00AD10AE" w:rsidP="00AD10AE">
      <w:pPr>
        <w:spacing w:after="0" w:line="240" w:lineRule="auto"/>
        <w:jc w:val="center"/>
        <w:rPr>
          <w:rFonts w:ascii="Cambria" w:hAnsi="Cambria"/>
          <w:b/>
          <w:bCs/>
          <w:color w:val="002060"/>
          <w:sz w:val="24"/>
        </w:rPr>
      </w:pPr>
      <w:bookmarkStart w:id="0" w:name="_GoBack"/>
      <w:bookmarkEnd w:id="0"/>
      <w:r w:rsidRPr="000B58A6">
        <w:rPr>
          <w:rFonts w:ascii="Cambria" w:hAnsi="Cambria"/>
          <w:b/>
          <w:bCs/>
          <w:color w:val="002060"/>
          <w:sz w:val="24"/>
        </w:rPr>
        <w:t>Hacia un nuevo desarrollo forestal sostenible en Paraguay</w:t>
      </w:r>
    </w:p>
    <w:p w14:paraId="7FA5FB97" w14:textId="77777777" w:rsidR="00AD10AE" w:rsidRPr="003D6202" w:rsidRDefault="00AD10AE" w:rsidP="00F02097">
      <w:pPr>
        <w:spacing w:after="0" w:line="240" w:lineRule="auto"/>
        <w:jc w:val="center"/>
        <w:rPr>
          <w:rFonts w:ascii="Cambria" w:hAnsi="Cambria"/>
          <w:lang w:val="pt-BR"/>
        </w:rPr>
      </w:pPr>
      <w:r w:rsidRPr="003D6202">
        <w:rPr>
          <w:rFonts w:ascii="Cambria" w:hAnsi="Cambria"/>
          <w:lang w:val="pt-BR"/>
        </w:rPr>
        <w:t xml:space="preserve">25 de </w:t>
      </w:r>
      <w:proofErr w:type="spellStart"/>
      <w:r w:rsidRPr="003D6202">
        <w:rPr>
          <w:rFonts w:ascii="Cambria" w:hAnsi="Cambria"/>
          <w:lang w:val="pt-BR"/>
        </w:rPr>
        <w:t>febrero</w:t>
      </w:r>
      <w:proofErr w:type="spellEnd"/>
      <w:r w:rsidRPr="003D6202">
        <w:rPr>
          <w:rFonts w:ascii="Cambria" w:hAnsi="Cambria"/>
          <w:lang w:val="pt-BR"/>
        </w:rPr>
        <w:t xml:space="preserve"> de 2021</w:t>
      </w:r>
    </w:p>
    <w:p w14:paraId="1DB1DDB2" w14:textId="77777777" w:rsidR="00AD10AE" w:rsidRPr="003D6202" w:rsidRDefault="00AD10AE" w:rsidP="00AD10AE">
      <w:pPr>
        <w:spacing w:after="0" w:line="240" w:lineRule="auto"/>
        <w:jc w:val="center"/>
        <w:rPr>
          <w:rFonts w:ascii="Cambria" w:hAnsi="Cambria"/>
          <w:lang w:val="pt-BR"/>
        </w:rPr>
      </w:pPr>
    </w:p>
    <w:p w14:paraId="4B92C9A9" w14:textId="51D4A2F6" w:rsidR="00AD10AE" w:rsidRPr="003D6202" w:rsidRDefault="00AD10AE" w:rsidP="00AD10AE">
      <w:pPr>
        <w:spacing w:after="0" w:line="240" w:lineRule="auto"/>
        <w:jc w:val="center"/>
        <w:rPr>
          <w:rFonts w:ascii="Cambria" w:hAnsi="Cambria"/>
          <w:b/>
          <w:color w:val="002060"/>
          <w:u w:val="single"/>
          <w:lang w:val="pt-BR"/>
        </w:rPr>
      </w:pPr>
      <w:r w:rsidRPr="003D6202">
        <w:rPr>
          <w:rFonts w:ascii="Cambria" w:hAnsi="Cambria"/>
          <w:b/>
          <w:color w:val="002060"/>
          <w:u w:val="single"/>
          <w:lang w:val="pt-BR"/>
        </w:rPr>
        <w:t>P</w:t>
      </w:r>
      <w:r w:rsidR="00F02097" w:rsidRPr="003D6202">
        <w:rPr>
          <w:rFonts w:ascii="Cambria" w:hAnsi="Cambria"/>
          <w:b/>
          <w:color w:val="002060"/>
          <w:u w:val="single"/>
          <w:lang w:val="pt-BR"/>
        </w:rPr>
        <w:t xml:space="preserve"> </w:t>
      </w:r>
      <w:r w:rsidRPr="003D6202">
        <w:rPr>
          <w:rFonts w:ascii="Cambria" w:hAnsi="Cambria"/>
          <w:b/>
          <w:color w:val="002060"/>
          <w:u w:val="single"/>
          <w:lang w:val="pt-BR"/>
        </w:rPr>
        <w:t>R</w:t>
      </w:r>
      <w:r w:rsidR="00F02097" w:rsidRPr="003D6202">
        <w:rPr>
          <w:rFonts w:ascii="Cambria" w:hAnsi="Cambria"/>
          <w:b/>
          <w:color w:val="002060"/>
          <w:u w:val="single"/>
          <w:lang w:val="pt-BR"/>
        </w:rPr>
        <w:t xml:space="preserve"> </w:t>
      </w:r>
      <w:r w:rsidRPr="003D6202">
        <w:rPr>
          <w:rFonts w:ascii="Cambria" w:hAnsi="Cambria"/>
          <w:b/>
          <w:color w:val="002060"/>
          <w:u w:val="single"/>
          <w:lang w:val="pt-BR"/>
        </w:rPr>
        <w:t>O</w:t>
      </w:r>
      <w:r w:rsidR="00F02097" w:rsidRPr="003D6202">
        <w:rPr>
          <w:rFonts w:ascii="Cambria" w:hAnsi="Cambria"/>
          <w:b/>
          <w:color w:val="002060"/>
          <w:u w:val="single"/>
          <w:lang w:val="pt-BR"/>
        </w:rPr>
        <w:t xml:space="preserve"> </w:t>
      </w:r>
      <w:r w:rsidRPr="003D6202">
        <w:rPr>
          <w:rFonts w:ascii="Cambria" w:hAnsi="Cambria"/>
          <w:b/>
          <w:color w:val="002060"/>
          <w:u w:val="single"/>
          <w:lang w:val="pt-BR"/>
        </w:rPr>
        <w:t>G</w:t>
      </w:r>
      <w:r w:rsidR="00F02097" w:rsidRPr="003D6202">
        <w:rPr>
          <w:rFonts w:ascii="Cambria" w:hAnsi="Cambria"/>
          <w:b/>
          <w:color w:val="002060"/>
          <w:u w:val="single"/>
          <w:lang w:val="pt-BR"/>
        </w:rPr>
        <w:t xml:space="preserve"> </w:t>
      </w:r>
      <w:r w:rsidRPr="003D6202">
        <w:rPr>
          <w:rFonts w:ascii="Cambria" w:hAnsi="Cambria"/>
          <w:b/>
          <w:color w:val="002060"/>
          <w:u w:val="single"/>
          <w:lang w:val="pt-BR"/>
        </w:rPr>
        <w:t>R</w:t>
      </w:r>
      <w:r w:rsidR="00F02097" w:rsidRPr="003D6202">
        <w:rPr>
          <w:rFonts w:ascii="Cambria" w:hAnsi="Cambria"/>
          <w:b/>
          <w:color w:val="002060"/>
          <w:u w:val="single"/>
          <w:lang w:val="pt-BR"/>
        </w:rPr>
        <w:t xml:space="preserve"> </w:t>
      </w:r>
      <w:r w:rsidRPr="003D6202">
        <w:rPr>
          <w:rFonts w:ascii="Cambria" w:hAnsi="Cambria"/>
          <w:b/>
          <w:color w:val="002060"/>
          <w:u w:val="single"/>
          <w:lang w:val="pt-BR"/>
        </w:rPr>
        <w:t>A</w:t>
      </w:r>
      <w:r w:rsidR="00F02097" w:rsidRPr="003D6202">
        <w:rPr>
          <w:rFonts w:ascii="Cambria" w:hAnsi="Cambria"/>
          <w:b/>
          <w:color w:val="002060"/>
          <w:u w:val="single"/>
          <w:lang w:val="pt-BR"/>
        </w:rPr>
        <w:t xml:space="preserve"> </w:t>
      </w:r>
      <w:r w:rsidRPr="003D6202">
        <w:rPr>
          <w:rFonts w:ascii="Cambria" w:hAnsi="Cambria"/>
          <w:b/>
          <w:color w:val="002060"/>
          <w:u w:val="single"/>
          <w:lang w:val="pt-BR"/>
        </w:rPr>
        <w:t>M</w:t>
      </w:r>
      <w:r w:rsidR="00F02097" w:rsidRPr="003D6202">
        <w:rPr>
          <w:rFonts w:ascii="Cambria" w:hAnsi="Cambria"/>
          <w:b/>
          <w:color w:val="002060"/>
          <w:u w:val="single"/>
          <w:lang w:val="pt-BR"/>
        </w:rPr>
        <w:t xml:space="preserve"> </w:t>
      </w:r>
      <w:r w:rsidRPr="003D6202">
        <w:rPr>
          <w:rFonts w:ascii="Cambria" w:hAnsi="Cambria"/>
          <w:b/>
          <w:color w:val="002060"/>
          <w:u w:val="single"/>
          <w:lang w:val="pt-BR"/>
        </w:rPr>
        <w:t xml:space="preserve">A </w:t>
      </w:r>
    </w:p>
    <w:p w14:paraId="594F239F" w14:textId="77777777" w:rsidR="00471061" w:rsidRPr="003D6202" w:rsidRDefault="00471061" w:rsidP="00AD10AE">
      <w:pPr>
        <w:spacing w:after="0" w:line="240" w:lineRule="auto"/>
        <w:jc w:val="center"/>
        <w:rPr>
          <w:rFonts w:ascii="Cambria" w:hAnsi="Cambria"/>
          <w:b/>
          <w:u w:val="single"/>
          <w:lang w:val="pt-BR"/>
        </w:rPr>
      </w:pPr>
    </w:p>
    <w:p w14:paraId="4C1672B0" w14:textId="77777777" w:rsidR="00AD10AE" w:rsidRPr="00AD10AE" w:rsidRDefault="00AD10AE" w:rsidP="00AD10AE">
      <w:pPr>
        <w:spacing w:after="0" w:line="240" w:lineRule="auto"/>
        <w:rPr>
          <w:rFonts w:ascii="Cambria" w:hAnsi="Cambria"/>
        </w:rPr>
      </w:pPr>
      <w:r w:rsidRPr="003D6202">
        <w:rPr>
          <w:rFonts w:ascii="Cambria" w:hAnsi="Cambria"/>
          <w:lang w:val="pt-BR"/>
        </w:rPr>
        <w:t xml:space="preserve">   </w:t>
      </w:r>
      <w:r w:rsidRPr="00AD10AE">
        <w:rPr>
          <w:rFonts w:ascii="Cambria" w:hAnsi="Cambria"/>
        </w:rPr>
        <w:t xml:space="preserve">8,30 </w:t>
      </w:r>
      <w:proofErr w:type="gramStart"/>
      <w:r w:rsidRPr="00AD10AE">
        <w:rPr>
          <w:rFonts w:ascii="Cambria" w:hAnsi="Cambria"/>
        </w:rPr>
        <w:t>a</w:t>
      </w:r>
      <w:r>
        <w:rPr>
          <w:rFonts w:ascii="Cambria" w:hAnsi="Cambria"/>
        </w:rPr>
        <w:t xml:space="preserve"> </w:t>
      </w:r>
      <w:r w:rsidRPr="00AD10AE">
        <w:rPr>
          <w:rFonts w:ascii="Cambria" w:hAnsi="Cambria"/>
        </w:rPr>
        <w:t xml:space="preserve"> 9</w:t>
      </w:r>
      <w:proofErr w:type="gramEnd"/>
      <w:r w:rsidRPr="00AD10AE">
        <w:rPr>
          <w:rFonts w:ascii="Cambria" w:hAnsi="Cambria"/>
        </w:rPr>
        <w:t>,00</w:t>
      </w:r>
      <w:r w:rsidRPr="00AD10AE">
        <w:rPr>
          <w:rFonts w:ascii="Cambria" w:hAnsi="Cambria"/>
        </w:rPr>
        <w:tab/>
      </w:r>
      <w:r w:rsidRPr="00AD10AE">
        <w:rPr>
          <w:rFonts w:ascii="Cambria" w:hAnsi="Cambria"/>
        </w:rPr>
        <w:tab/>
        <w:t>Palabras de apertura:</w:t>
      </w:r>
    </w:p>
    <w:p w14:paraId="143AA14F" w14:textId="77777777" w:rsidR="00AD10AE" w:rsidRPr="007549A3" w:rsidRDefault="00AD10AE" w:rsidP="00AD10AE">
      <w:pPr>
        <w:pStyle w:val="Prrafodelista"/>
        <w:numPr>
          <w:ilvl w:val="0"/>
          <w:numId w:val="1"/>
        </w:numPr>
        <w:rPr>
          <w:rFonts w:ascii="Cambria" w:hAnsi="Cambria"/>
          <w:sz w:val="22"/>
          <w:lang w:val="es-ES"/>
        </w:rPr>
      </w:pPr>
      <w:r w:rsidRPr="007549A3">
        <w:rPr>
          <w:rFonts w:ascii="Cambria" w:hAnsi="Cambria"/>
          <w:bCs/>
          <w:sz w:val="22"/>
          <w:lang w:val="es-ES"/>
        </w:rPr>
        <w:t xml:space="preserve">Lic. Alberto Vellacich, Presidente. Junta Directiva, </w:t>
      </w:r>
      <w:r w:rsidR="00486E87">
        <w:rPr>
          <w:rFonts w:ascii="Cambria" w:hAnsi="Cambria"/>
          <w:bCs/>
          <w:sz w:val="22"/>
          <w:lang w:val="es-ES"/>
        </w:rPr>
        <w:t xml:space="preserve">Instituto de Derecho y Economía Ambiental - </w:t>
      </w:r>
      <w:r w:rsidRPr="007549A3">
        <w:rPr>
          <w:rFonts w:ascii="Cambria" w:hAnsi="Cambria"/>
          <w:bCs/>
          <w:sz w:val="22"/>
          <w:lang w:val="es-ES"/>
        </w:rPr>
        <w:t>IDEA</w:t>
      </w:r>
    </w:p>
    <w:p w14:paraId="284AFF3C" w14:textId="77777777" w:rsidR="00AD10AE" w:rsidRPr="007549A3" w:rsidRDefault="00AD10AE" w:rsidP="00AD10AE">
      <w:pPr>
        <w:pStyle w:val="Prrafodelista"/>
        <w:numPr>
          <w:ilvl w:val="0"/>
          <w:numId w:val="1"/>
        </w:numPr>
        <w:rPr>
          <w:rFonts w:ascii="Cambria" w:hAnsi="Cambria"/>
          <w:sz w:val="22"/>
          <w:lang w:val="es-ES"/>
        </w:rPr>
      </w:pPr>
      <w:r w:rsidRPr="007549A3">
        <w:rPr>
          <w:rFonts w:ascii="Cambria" w:hAnsi="Cambria"/>
          <w:bCs/>
          <w:sz w:val="22"/>
          <w:lang w:val="es-ES"/>
        </w:rPr>
        <w:t>Ramin Navai, Embajador del Reino Unido de Gran Bretaña</w:t>
      </w:r>
    </w:p>
    <w:p w14:paraId="602E68BA" w14:textId="77777777" w:rsidR="00AD10AE" w:rsidRPr="007549A3" w:rsidRDefault="00AD10AE" w:rsidP="00AD10AE">
      <w:pPr>
        <w:pStyle w:val="Prrafodelista"/>
        <w:numPr>
          <w:ilvl w:val="0"/>
          <w:numId w:val="1"/>
        </w:numPr>
        <w:rPr>
          <w:rFonts w:ascii="Cambria" w:hAnsi="Cambria"/>
          <w:sz w:val="22"/>
          <w:lang w:val="es-ES"/>
        </w:rPr>
      </w:pPr>
      <w:r w:rsidRPr="007549A3">
        <w:rPr>
          <w:rFonts w:ascii="Cambria" w:hAnsi="Cambria"/>
          <w:bCs/>
          <w:sz w:val="22"/>
          <w:lang w:val="es-ES"/>
        </w:rPr>
        <w:t>Dr. Cesar Diesel Junghanns. Presidente de la Corte Suprema de Justicia</w:t>
      </w:r>
    </w:p>
    <w:p w14:paraId="6F748FCB" w14:textId="77777777" w:rsidR="00AD10AE" w:rsidRPr="007549A3" w:rsidRDefault="00AD10AE" w:rsidP="00AD10AE">
      <w:pPr>
        <w:pStyle w:val="Prrafodelista"/>
        <w:numPr>
          <w:ilvl w:val="0"/>
          <w:numId w:val="1"/>
        </w:numPr>
        <w:rPr>
          <w:rFonts w:ascii="Cambria" w:hAnsi="Cambria"/>
          <w:sz w:val="22"/>
          <w:lang w:val="es-ES"/>
        </w:rPr>
      </w:pPr>
      <w:r w:rsidRPr="007549A3">
        <w:rPr>
          <w:rFonts w:ascii="Cambria" w:hAnsi="Cambria"/>
          <w:bCs/>
          <w:sz w:val="22"/>
          <w:lang w:val="es-ES"/>
        </w:rPr>
        <w:t xml:space="preserve">Ing. Cristina </w:t>
      </w:r>
      <w:proofErr w:type="spellStart"/>
      <w:r w:rsidRPr="007549A3">
        <w:rPr>
          <w:rFonts w:ascii="Cambria" w:hAnsi="Cambria"/>
          <w:bCs/>
          <w:sz w:val="22"/>
          <w:lang w:val="es-ES"/>
        </w:rPr>
        <w:t>Goralewski</w:t>
      </w:r>
      <w:proofErr w:type="spellEnd"/>
      <w:r w:rsidRPr="007549A3">
        <w:rPr>
          <w:rFonts w:ascii="Cambria" w:hAnsi="Cambria"/>
          <w:bCs/>
          <w:sz w:val="22"/>
          <w:lang w:val="es-ES"/>
        </w:rPr>
        <w:t>, Presidenta del</w:t>
      </w:r>
      <w:r w:rsidR="00486E87">
        <w:rPr>
          <w:rFonts w:ascii="Cambria" w:hAnsi="Cambria"/>
          <w:bCs/>
          <w:sz w:val="22"/>
          <w:lang w:val="es-ES"/>
        </w:rPr>
        <w:t xml:space="preserve"> Instituto Forestal Nacional - </w:t>
      </w:r>
      <w:r w:rsidRPr="007549A3">
        <w:rPr>
          <w:rFonts w:ascii="Cambria" w:hAnsi="Cambria"/>
          <w:bCs/>
          <w:sz w:val="22"/>
          <w:lang w:val="es-ES"/>
        </w:rPr>
        <w:t xml:space="preserve"> INFONA</w:t>
      </w:r>
    </w:p>
    <w:p w14:paraId="65BD51FC" w14:textId="77777777" w:rsidR="00AD10AE" w:rsidRPr="00AD10AE" w:rsidRDefault="00AD10AE" w:rsidP="00AD10AE">
      <w:pPr>
        <w:spacing w:after="0" w:line="240" w:lineRule="auto"/>
        <w:rPr>
          <w:rFonts w:ascii="Cambria" w:hAnsi="Cambria"/>
          <w:lang w:val="es-ES"/>
        </w:rPr>
      </w:pPr>
    </w:p>
    <w:p w14:paraId="2AFF1879" w14:textId="77777777" w:rsidR="00AD10AE" w:rsidRPr="000B58A6" w:rsidRDefault="00AD10AE" w:rsidP="00633603">
      <w:pPr>
        <w:spacing w:after="0" w:line="240" w:lineRule="auto"/>
        <w:ind w:left="1416" w:firstLine="569"/>
        <w:rPr>
          <w:rFonts w:ascii="Cambria" w:hAnsi="Cambria"/>
          <w:b/>
          <w:color w:val="002060"/>
          <w:u w:val="single"/>
        </w:rPr>
      </w:pPr>
      <w:r w:rsidRPr="000B58A6">
        <w:rPr>
          <w:rFonts w:ascii="Cambria" w:hAnsi="Cambria"/>
          <w:b/>
          <w:color w:val="002060"/>
          <w:u w:val="single"/>
        </w:rPr>
        <w:t>Módulo de Derecho Forestal</w:t>
      </w:r>
    </w:p>
    <w:p w14:paraId="175AB154" w14:textId="77777777" w:rsidR="00AD10AE" w:rsidRDefault="00AD10AE" w:rsidP="00AD10AE">
      <w:pPr>
        <w:spacing w:after="0" w:line="240" w:lineRule="auto"/>
        <w:ind w:left="1985" w:hanging="1985"/>
        <w:rPr>
          <w:rFonts w:ascii="Cambria" w:hAnsi="Cambria"/>
        </w:rPr>
      </w:pPr>
      <w:r w:rsidRPr="00AD10AE">
        <w:rPr>
          <w:rFonts w:ascii="Cambria" w:hAnsi="Cambria"/>
        </w:rPr>
        <w:t xml:space="preserve">9,00 a </w:t>
      </w:r>
      <w:r>
        <w:rPr>
          <w:rFonts w:ascii="Cambria" w:hAnsi="Cambria"/>
        </w:rPr>
        <w:t xml:space="preserve"> </w:t>
      </w:r>
      <w:r w:rsidRPr="00AD10AE">
        <w:rPr>
          <w:rFonts w:ascii="Cambria" w:hAnsi="Cambria"/>
        </w:rPr>
        <w:t>9,30</w:t>
      </w:r>
      <w:r w:rsidRPr="00AD10AE">
        <w:rPr>
          <w:rFonts w:ascii="Cambria" w:hAnsi="Cambria"/>
        </w:rPr>
        <w:tab/>
      </w:r>
      <w:r w:rsidRPr="00471061">
        <w:rPr>
          <w:rFonts w:ascii="Cambria" w:hAnsi="Cambria"/>
          <w:b/>
          <w:i/>
        </w:rPr>
        <w:t>“Marco legal forestal vigente. Ajustes necesarios para implementar una política forestal que promueva un desarrollo forestal sostenible”</w:t>
      </w:r>
      <w:r w:rsidRPr="00AD10AE">
        <w:rPr>
          <w:rFonts w:ascii="Cambria" w:hAnsi="Cambria"/>
        </w:rPr>
        <w:t xml:space="preserve">. Víctor González. </w:t>
      </w:r>
    </w:p>
    <w:p w14:paraId="0D518F0D" w14:textId="77777777" w:rsidR="00AD10AE" w:rsidRPr="00AD10AE" w:rsidRDefault="00AD10AE" w:rsidP="00AD10AE">
      <w:pPr>
        <w:spacing w:after="0" w:line="240" w:lineRule="auto"/>
        <w:ind w:left="1985" w:hanging="1985"/>
        <w:rPr>
          <w:rFonts w:ascii="Cambria" w:hAnsi="Cambria"/>
        </w:rPr>
      </w:pPr>
      <w:r w:rsidRPr="00AD10AE">
        <w:rPr>
          <w:rFonts w:ascii="Cambria" w:hAnsi="Cambria"/>
        </w:rPr>
        <w:t>9,30 a 10,00</w:t>
      </w:r>
      <w:r w:rsidRPr="00AD10AE">
        <w:rPr>
          <w:rFonts w:ascii="Cambria" w:hAnsi="Cambria"/>
        </w:rPr>
        <w:tab/>
      </w:r>
      <w:r w:rsidRPr="00471061">
        <w:rPr>
          <w:rFonts w:ascii="Cambria" w:hAnsi="Cambria"/>
          <w:b/>
          <w:i/>
        </w:rPr>
        <w:t>“Régimen sancionatorio forestal. Un análisis crítico”.</w:t>
      </w:r>
      <w:r w:rsidRPr="00AD10AE">
        <w:rPr>
          <w:rFonts w:ascii="Cambria" w:hAnsi="Cambria"/>
        </w:rPr>
        <w:t xml:space="preserve"> Juan Guiñazú.   </w:t>
      </w:r>
    </w:p>
    <w:p w14:paraId="0CE9ADA8" w14:textId="77777777" w:rsidR="00AD10AE" w:rsidRPr="003D6202" w:rsidRDefault="00AD10AE" w:rsidP="00AD10AE">
      <w:pPr>
        <w:spacing w:after="0" w:line="240" w:lineRule="auto"/>
        <w:ind w:left="1985" w:hanging="2160"/>
        <w:rPr>
          <w:rFonts w:ascii="Cambria" w:hAnsi="Cambria"/>
          <w:lang w:val="es-PY"/>
        </w:rPr>
      </w:pPr>
      <w:r w:rsidRPr="003D6202">
        <w:rPr>
          <w:rFonts w:ascii="Cambria" w:hAnsi="Cambria"/>
          <w:lang w:val="es-PY"/>
        </w:rPr>
        <w:t>10,00 a 10,30</w:t>
      </w:r>
      <w:r w:rsidRPr="003D6202">
        <w:rPr>
          <w:rFonts w:ascii="Cambria" w:hAnsi="Cambria"/>
          <w:lang w:val="es-PY"/>
        </w:rPr>
        <w:tab/>
      </w:r>
      <w:r w:rsidRPr="003D6202">
        <w:rPr>
          <w:rFonts w:ascii="Cambria" w:hAnsi="Cambria"/>
          <w:b/>
          <w:i/>
          <w:lang w:val="es-PY"/>
        </w:rPr>
        <w:t>“</w:t>
      </w:r>
      <w:r w:rsidRPr="00471061">
        <w:rPr>
          <w:rFonts w:ascii="Cambria" w:hAnsi="Cambria"/>
          <w:b/>
          <w:i/>
        </w:rPr>
        <w:t>Financiamiento del sector forestal mediante la emisión de bonos verdes o sostenibles”.</w:t>
      </w:r>
      <w:r w:rsidRPr="003D6202">
        <w:rPr>
          <w:rFonts w:ascii="Cambria" w:hAnsi="Cambria"/>
          <w:lang w:val="es-PY"/>
        </w:rPr>
        <w:t xml:space="preserve"> Daniel González. </w:t>
      </w:r>
    </w:p>
    <w:p w14:paraId="7BB7C7E4" w14:textId="77777777" w:rsidR="00AD10AE" w:rsidRPr="00AD10AE" w:rsidRDefault="00AD10AE" w:rsidP="00AD10AE">
      <w:pPr>
        <w:spacing w:after="0" w:line="240" w:lineRule="auto"/>
        <w:ind w:left="1985" w:hanging="2160"/>
        <w:rPr>
          <w:rFonts w:ascii="Cambria" w:hAnsi="Cambria"/>
          <w:lang w:val="es-ES"/>
        </w:rPr>
      </w:pPr>
      <w:r w:rsidRPr="00AD10AE">
        <w:rPr>
          <w:rFonts w:ascii="Cambria" w:hAnsi="Cambria"/>
        </w:rPr>
        <w:t>10,</w:t>
      </w:r>
      <w:proofErr w:type="gramStart"/>
      <w:r w:rsidRPr="00AD10AE">
        <w:rPr>
          <w:rFonts w:ascii="Cambria" w:hAnsi="Cambria"/>
        </w:rPr>
        <w:t>30  a</w:t>
      </w:r>
      <w:proofErr w:type="gramEnd"/>
      <w:r w:rsidRPr="00AD10AE">
        <w:rPr>
          <w:rFonts w:ascii="Cambria" w:hAnsi="Cambria"/>
        </w:rPr>
        <w:t xml:space="preserve"> 11,00</w:t>
      </w:r>
      <w:r w:rsidRPr="00AD10AE">
        <w:rPr>
          <w:rFonts w:ascii="Cambria" w:hAnsi="Cambria"/>
        </w:rPr>
        <w:tab/>
      </w:r>
      <w:r w:rsidRPr="00471061">
        <w:rPr>
          <w:rFonts w:ascii="Cambria" w:hAnsi="Cambria"/>
          <w:b/>
          <w:i/>
        </w:rPr>
        <w:t>“Derecho real de superficie forestal. Todo listo para su uso luego de las últimas reglamentaciones”.</w:t>
      </w:r>
      <w:r w:rsidRPr="00AD10AE">
        <w:rPr>
          <w:rFonts w:ascii="Cambria" w:hAnsi="Cambria"/>
        </w:rPr>
        <w:t xml:space="preserve"> Ezequiel Santagada. </w:t>
      </w:r>
    </w:p>
    <w:p w14:paraId="547C6911" w14:textId="77777777" w:rsidR="00AD10AE" w:rsidRPr="00AD10AE" w:rsidRDefault="00AD10AE" w:rsidP="00AD10AE">
      <w:pPr>
        <w:spacing w:after="0" w:line="240" w:lineRule="auto"/>
        <w:ind w:left="1985" w:hanging="2160"/>
        <w:rPr>
          <w:rFonts w:ascii="Cambria" w:hAnsi="Cambria"/>
        </w:rPr>
      </w:pPr>
      <w:r w:rsidRPr="00AD10AE">
        <w:rPr>
          <w:rFonts w:ascii="Cambria" w:hAnsi="Cambria"/>
        </w:rPr>
        <w:t>11,00  a 11,30</w:t>
      </w:r>
      <w:r w:rsidRPr="00AD10AE">
        <w:rPr>
          <w:rFonts w:ascii="Cambria" w:hAnsi="Cambria"/>
        </w:rPr>
        <w:tab/>
      </w:r>
      <w:r w:rsidRPr="00471061">
        <w:rPr>
          <w:rFonts w:ascii="Cambria" w:hAnsi="Cambria"/>
          <w:b/>
          <w:i/>
        </w:rPr>
        <w:t>“Estado de la jurisprudencia en materia ambiental y forestal en Paraguay”</w:t>
      </w:r>
      <w:r w:rsidRPr="00AD10AE">
        <w:rPr>
          <w:rFonts w:ascii="Cambria" w:hAnsi="Cambria"/>
        </w:rPr>
        <w:t xml:space="preserve">. Elodia Almirón. </w:t>
      </w:r>
    </w:p>
    <w:p w14:paraId="43D7991A" w14:textId="77777777" w:rsidR="00AD10AE" w:rsidRPr="00AD10AE" w:rsidRDefault="00AD10AE" w:rsidP="00AD10AE">
      <w:pPr>
        <w:spacing w:after="0" w:line="240" w:lineRule="auto"/>
        <w:ind w:left="1985" w:hanging="2160"/>
        <w:rPr>
          <w:rFonts w:ascii="Cambria" w:hAnsi="Cambria"/>
        </w:rPr>
      </w:pPr>
      <w:r w:rsidRPr="00AD10AE">
        <w:rPr>
          <w:rFonts w:ascii="Cambria" w:hAnsi="Cambria"/>
        </w:rPr>
        <w:t>11,30 a 12,00</w:t>
      </w:r>
      <w:r w:rsidRPr="00AD10AE">
        <w:rPr>
          <w:rFonts w:ascii="Cambria" w:hAnsi="Cambria"/>
        </w:rPr>
        <w:tab/>
      </w:r>
      <w:r w:rsidRPr="00471061">
        <w:rPr>
          <w:rFonts w:ascii="Cambria" w:hAnsi="Cambria"/>
          <w:b/>
          <w:i/>
        </w:rPr>
        <w:t xml:space="preserve">“Estado de la jurisprudencia sobre bosques en la región”. </w:t>
      </w:r>
      <w:r w:rsidRPr="00AD10AE">
        <w:rPr>
          <w:rFonts w:ascii="Cambria" w:hAnsi="Cambria"/>
        </w:rPr>
        <w:t xml:space="preserve">Fundación Expoterra. </w:t>
      </w:r>
    </w:p>
    <w:p w14:paraId="411951D0" w14:textId="77777777" w:rsidR="00633603" w:rsidRDefault="00633603" w:rsidP="00633603">
      <w:pPr>
        <w:spacing w:after="0" w:line="240" w:lineRule="auto"/>
        <w:rPr>
          <w:rFonts w:ascii="Cambria" w:hAnsi="Cambria"/>
        </w:rPr>
      </w:pPr>
    </w:p>
    <w:p w14:paraId="03646A77" w14:textId="77777777" w:rsidR="00AD10AE" w:rsidRPr="000B58A6" w:rsidRDefault="00AD10AE" w:rsidP="00633603">
      <w:pPr>
        <w:spacing w:after="0" w:line="240" w:lineRule="auto"/>
        <w:ind w:left="1277" w:firstLine="708"/>
        <w:rPr>
          <w:rFonts w:ascii="Cambria" w:hAnsi="Cambria"/>
          <w:b/>
          <w:color w:val="002060"/>
          <w:u w:val="single"/>
        </w:rPr>
      </w:pPr>
      <w:r w:rsidRPr="000B58A6">
        <w:rPr>
          <w:rFonts w:ascii="Cambria" w:hAnsi="Cambria"/>
          <w:b/>
          <w:color w:val="002060"/>
          <w:u w:val="single"/>
        </w:rPr>
        <w:t>Módulo de Política Ambiental y Forestal</w:t>
      </w:r>
    </w:p>
    <w:p w14:paraId="3E54F8CC" w14:textId="3A5BDF33" w:rsidR="00C15F4F" w:rsidRDefault="00AD10AE" w:rsidP="00C15F4F">
      <w:pPr>
        <w:spacing w:after="0" w:line="240" w:lineRule="auto"/>
        <w:ind w:left="1985" w:hanging="2160"/>
        <w:rPr>
          <w:rFonts w:ascii="Cambria" w:hAnsi="Cambria"/>
        </w:rPr>
      </w:pPr>
      <w:r w:rsidRPr="00AD10AE">
        <w:rPr>
          <w:rFonts w:ascii="Cambria" w:hAnsi="Cambria"/>
        </w:rPr>
        <w:t>17,00 a 17,30</w:t>
      </w:r>
      <w:r w:rsidRPr="00AD10AE">
        <w:rPr>
          <w:rFonts w:ascii="Cambria" w:hAnsi="Cambria"/>
        </w:rPr>
        <w:tab/>
      </w:r>
      <w:r w:rsidRPr="00471061">
        <w:rPr>
          <w:rFonts w:ascii="Cambria" w:hAnsi="Cambria"/>
          <w:b/>
        </w:rPr>
        <w:t xml:space="preserve">Conferencia </w:t>
      </w:r>
      <w:r w:rsidR="00D53285">
        <w:rPr>
          <w:rFonts w:ascii="Cambria" w:hAnsi="Cambria"/>
          <w:b/>
        </w:rPr>
        <w:t>M</w:t>
      </w:r>
      <w:r w:rsidRPr="00471061">
        <w:rPr>
          <w:rFonts w:ascii="Cambria" w:hAnsi="Cambria"/>
          <w:b/>
        </w:rPr>
        <w:t>agistral: “</w:t>
      </w:r>
      <w:r w:rsidRPr="00471061">
        <w:rPr>
          <w:rFonts w:ascii="Cambria" w:hAnsi="Cambria"/>
          <w:b/>
          <w:i/>
          <w:iCs/>
        </w:rPr>
        <w:t>Protección de los bosques</w:t>
      </w:r>
      <w:r w:rsidR="000537CB">
        <w:rPr>
          <w:rFonts w:ascii="Cambria" w:hAnsi="Cambria"/>
          <w:b/>
          <w:i/>
          <w:iCs/>
        </w:rPr>
        <w:t xml:space="preserve"> en la jurisprudencia del S</w:t>
      </w:r>
      <w:r w:rsidR="00BD0BB5">
        <w:rPr>
          <w:rFonts w:ascii="Cambria" w:hAnsi="Cambria"/>
          <w:b/>
          <w:i/>
          <w:iCs/>
        </w:rPr>
        <w:t xml:space="preserve">upremo </w:t>
      </w:r>
      <w:r w:rsidR="000537CB">
        <w:rPr>
          <w:rFonts w:ascii="Cambria" w:hAnsi="Cambria"/>
          <w:b/>
          <w:i/>
          <w:iCs/>
        </w:rPr>
        <w:t>T</w:t>
      </w:r>
      <w:r w:rsidR="00BD0BB5">
        <w:rPr>
          <w:rFonts w:ascii="Cambria" w:hAnsi="Cambria"/>
          <w:b/>
          <w:i/>
          <w:iCs/>
        </w:rPr>
        <w:t xml:space="preserve">ribunal de </w:t>
      </w:r>
      <w:r w:rsidR="000537CB">
        <w:rPr>
          <w:rFonts w:ascii="Cambria" w:hAnsi="Cambria"/>
          <w:b/>
          <w:i/>
          <w:iCs/>
        </w:rPr>
        <w:t>J</w:t>
      </w:r>
      <w:r w:rsidR="00BD0BB5">
        <w:rPr>
          <w:rFonts w:ascii="Cambria" w:hAnsi="Cambria"/>
          <w:b/>
          <w:i/>
          <w:iCs/>
        </w:rPr>
        <w:t>usticia</w:t>
      </w:r>
      <w:r w:rsidR="000537CB">
        <w:rPr>
          <w:rFonts w:ascii="Cambria" w:hAnsi="Cambria"/>
          <w:b/>
          <w:i/>
          <w:iCs/>
        </w:rPr>
        <w:t xml:space="preserve"> de Brasil</w:t>
      </w:r>
      <w:r w:rsidRPr="00471061">
        <w:rPr>
          <w:rFonts w:ascii="Cambria" w:hAnsi="Cambria"/>
          <w:b/>
          <w:i/>
          <w:iCs/>
        </w:rPr>
        <w:t>”.</w:t>
      </w:r>
      <w:r w:rsidRPr="00AD10AE">
        <w:rPr>
          <w:rFonts w:ascii="Cambria" w:hAnsi="Cambria"/>
        </w:rPr>
        <w:t xml:space="preserve"> Antonio Herman </w:t>
      </w:r>
      <w:r w:rsidR="00486E87" w:rsidRPr="00AD10AE">
        <w:rPr>
          <w:rFonts w:ascii="Cambria" w:hAnsi="Cambria"/>
        </w:rPr>
        <w:t>Be</w:t>
      </w:r>
      <w:r w:rsidR="00486E87">
        <w:rPr>
          <w:rFonts w:ascii="Cambria" w:hAnsi="Cambria"/>
        </w:rPr>
        <w:t>njamín</w:t>
      </w:r>
      <w:r w:rsidR="00C15F4F">
        <w:rPr>
          <w:rFonts w:ascii="Cambria" w:hAnsi="Cambria"/>
        </w:rPr>
        <w:t>, M</w:t>
      </w:r>
      <w:r w:rsidR="00D53285">
        <w:rPr>
          <w:rFonts w:ascii="Cambria" w:hAnsi="Cambria"/>
        </w:rPr>
        <w:t>inist</w:t>
      </w:r>
      <w:r w:rsidR="00C15F4F">
        <w:rPr>
          <w:rFonts w:ascii="Cambria" w:hAnsi="Cambria"/>
        </w:rPr>
        <w:t>ro del S</w:t>
      </w:r>
      <w:r w:rsidR="00486E87">
        <w:rPr>
          <w:rFonts w:ascii="Cambria" w:hAnsi="Cambria"/>
        </w:rPr>
        <w:t xml:space="preserve">upremo Tribunal de </w:t>
      </w:r>
      <w:r w:rsidR="00C15F4F">
        <w:rPr>
          <w:rFonts w:ascii="Cambria" w:hAnsi="Cambria"/>
        </w:rPr>
        <w:t>J</w:t>
      </w:r>
      <w:r w:rsidR="00486E87">
        <w:rPr>
          <w:rFonts w:ascii="Cambria" w:hAnsi="Cambria"/>
        </w:rPr>
        <w:t>usticia</w:t>
      </w:r>
      <w:r w:rsidR="00C15F4F">
        <w:rPr>
          <w:rFonts w:ascii="Cambria" w:hAnsi="Cambria"/>
        </w:rPr>
        <w:t xml:space="preserve"> de Brasil.</w:t>
      </w:r>
    </w:p>
    <w:p w14:paraId="5CD99255" w14:textId="3523553B" w:rsidR="00C15F4F" w:rsidRPr="00C15F4F" w:rsidRDefault="00AD10AE" w:rsidP="00C15F4F">
      <w:pPr>
        <w:spacing w:after="0" w:line="240" w:lineRule="auto"/>
        <w:ind w:left="1985" w:hanging="2160"/>
        <w:rPr>
          <w:rFonts w:ascii="Cambria" w:hAnsi="Cambria"/>
        </w:rPr>
      </w:pPr>
      <w:r w:rsidRPr="00AD10AE">
        <w:rPr>
          <w:rFonts w:ascii="Cambria" w:hAnsi="Cambria"/>
        </w:rPr>
        <w:t>17,30 a 18,00</w:t>
      </w:r>
      <w:r w:rsidRPr="00AD10AE">
        <w:rPr>
          <w:rFonts w:ascii="Cambria" w:hAnsi="Cambria"/>
        </w:rPr>
        <w:tab/>
      </w:r>
      <w:r w:rsidR="00C15F4F" w:rsidRPr="00C15F4F">
        <w:rPr>
          <w:rFonts w:ascii="Cambria" w:hAnsi="Cambria"/>
          <w:b/>
          <w:i/>
          <w:lang w:val="es-ES"/>
        </w:rPr>
        <w:t>“Iniciativas</w:t>
      </w:r>
      <w:r w:rsidR="00C15F4F" w:rsidRPr="00C15F4F">
        <w:rPr>
          <w:rFonts w:ascii="Cambria" w:hAnsi="Cambria" w:cs="Segoe UI"/>
          <w:b/>
          <w:i/>
          <w:iCs/>
          <w:lang w:val="es-ES" w:eastAsia="en-GB"/>
        </w:rPr>
        <w:t xml:space="preserve"> del Reino Unido de camino a la COP26 a realizarse en noviembre 2021”.</w:t>
      </w:r>
      <w:r w:rsidR="00C15F4F" w:rsidRPr="00C15F4F">
        <w:rPr>
          <w:rFonts w:ascii="Cambria" w:hAnsi="Cambria" w:cs="Segoe UI"/>
          <w:i/>
          <w:iCs/>
          <w:lang w:val="es-ES" w:eastAsia="en-GB"/>
        </w:rPr>
        <w:t xml:space="preserve"> </w:t>
      </w:r>
      <w:r w:rsidR="003D6202" w:rsidRPr="003D6202">
        <w:rPr>
          <w:rFonts w:ascii="Cambria" w:hAnsi="Cambria" w:cs="Segoe UI"/>
          <w:i/>
          <w:iCs/>
          <w:lang w:val="es-ES" w:eastAsia="en-GB"/>
        </w:rPr>
        <w:t xml:space="preserve">Fiona </w:t>
      </w:r>
      <w:proofErr w:type="spellStart"/>
      <w:r w:rsidR="003D6202" w:rsidRPr="003D6202">
        <w:rPr>
          <w:rFonts w:ascii="Cambria" w:hAnsi="Cambria" w:cs="Segoe UI"/>
          <w:i/>
          <w:iCs/>
          <w:lang w:val="es-ES" w:eastAsia="en-GB"/>
        </w:rPr>
        <w:t>Clouder</w:t>
      </w:r>
      <w:proofErr w:type="spellEnd"/>
      <w:r w:rsidR="003D6202" w:rsidRPr="003D6202">
        <w:rPr>
          <w:rFonts w:ascii="Cambria" w:hAnsi="Cambria" w:cs="Segoe UI"/>
          <w:i/>
          <w:iCs/>
          <w:lang w:val="es-ES" w:eastAsia="en-GB"/>
        </w:rPr>
        <w:t xml:space="preserve">, </w:t>
      </w:r>
      <w:r w:rsidR="0021487F">
        <w:rPr>
          <w:lang w:val="es-419"/>
        </w:rPr>
        <w:t>Embajadora Regional de la COP26 para América Latina y el Caribe.</w:t>
      </w:r>
    </w:p>
    <w:p w14:paraId="21CFBA1F" w14:textId="77777777" w:rsidR="00AD10AE" w:rsidRPr="00AD10AE" w:rsidRDefault="00AD10AE" w:rsidP="00AD10AE">
      <w:pPr>
        <w:spacing w:after="0" w:line="240" w:lineRule="auto"/>
        <w:ind w:left="1985" w:hanging="2160"/>
        <w:rPr>
          <w:rFonts w:ascii="Cambria" w:hAnsi="Cambria"/>
        </w:rPr>
      </w:pPr>
      <w:r w:rsidRPr="00AD10AE">
        <w:rPr>
          <w:rFonts w:ascii="Cambria" w:hAnsi="Cambria"/>
        </w:rPr>
        <w:t>18,00 a 18,30</w:t>
      </w:r>
      <w:r w:rsidRPr="00AD10AE">
        <w:rPr>
          <w:rFonts w:ascii="Cambria" w:hAnsi="Cambria"/>
        </w:rPr>
        <w:tab/>
      </w:r>
      <w:r w:rsidRPr="00471061">
        <w:rPr>
          <w:rFonts w:ascii="Cambria" w:hAnsi="Cambria"/>
          <w:b/>
          <w:i/>
        </w:rPr>
        <w:t>“Legalidad ambiental y forestal: Una perspectiva desde el sector productivo”.</w:t>
      </w:r>
      <w:r w:rsidRPr="00AD10AE">
        <w:rPr>
          <w:rFonts w:ascii="Cambria" w:hAnsi="Cambria"/>
        </w:rPr>
        <w:t xml:space="preserve"> Diego Zavala. </w:t>
      </w:r>
    </w:p>
    <w:p w14:paraId="3923F8AD" w14:textId="4C7A2BB5" w:rsidR="00AD10AE" w:rsidRPr="00AD10AE" w:rsidRDefault="00AD10AE" w:rsidP="00AD10AE">
      <w:pPr>
        <w:spacing w:after="0" w:line="240" w:lineRule="auto"/>
        <w:ind w:left="1985" w:hanging="2160"/>
        <w:rPr>
          <w:rFonts w:ascii="Cambria" w:hAnsi="Cambria"/>
        </w:rPr>
      </w:pPr>
      <w:r w:rsidRPr="00AD10AE">
        <w:rPr>
          <w:rFonts w:ascii="Cambria" w:hAnsi="Cambria"/>
        </w:rPr>
        <w:t>18,30 a 19,00</w:t>
      </w:r>
      <w:r w:rsidRPr="00AD10AE">
        <w:rPr>
          <w:rFonts w:ascii="Cambria" w:hAnsi="Cambria"/>
        </w:rPr>
        <w:tab/>
        <w:t xml:space="preserve"> </w:t>
      </w:r>
      <w:r w:rsidR="00486E87" w:rsidRPr="00471061">
        <w:rPr>
          <w:rFonts w:ascii="Cambria" w:hAnsi="Cambria"/>
          <w:b/>
          <w:i/>
        </w:rPr>
        <w:t>“</w:t>
      </w:r>
      <w:r w:rsidR="003D6202" w:rsidRPr="003D6202">
        <w:rPr>
          <w:rFonts w:ascii="Cambria" w:hAnsi="Cambria"/>
          <w:b/>
          <w:i/>
        </w:rPr>
        <w:t>El clima y la producción agropecuaria y forestal sostenible en Paraguay</w:t>
      </w:r>
      <w:r w:rsidR="00486E87" w:rsidRPr="00471061">
        <w:rPr>
          <w:rFonts w:ascii="Cambria" w:hAnsi="Cambria"/>
          <w:b/>
          <w:i/>
        </w:rPr>
        <w:t>”.</w:t>
      </w:r>
      <w:r w:rsidR="00486E87" w:rsidRPr="00AD10AE">
        <w:rPr>
          <w:rFonts w:ascii="Cambria" w:hAnsi="Cambria"/>
        </w:rPr>
        <w:t xml:space="preserve"> Norman Breuer.</w:t>
      </w:r>
    </w:p>
    <w:p w14:paraId="3407CE47" w14:textId="77777777" w:rsidR="00AD10AE" w:rsidRPr="00AD10AE" w:rsidRDefault="00AD10AE" w:rsidP="00AD10AE">
      <w:pPr>
        <w:spacing w:after="0" w:line="240" w:lineRule="auto"/>
        <w:ind w:left="1985" w:hanging="2160"/>
        <w:rPr>
          <w:rFonts w:ascii="Cambria" w:hAnsi="Cambria"/>
        </w:rPr>
      </w:pPr>
      <w:r w:rsidRPr="00AD10AE">
        <w:rPr>
          <w:rFonts w:ascii="Cambria" w:hAnsi="Cambria"/>
        </w:rPr>
        <w:t>19,00</w:t>
      </w:r>
      <w:r w:rsidRPr="00AD10AE">
        <w:rPr>
          <w:rFonts w:ascii="Cambria" w:hAnsi="Cambria"/>
        </w:rPr>
        <w:tab/>
      </w:r>
      <w:r w:rsidR="00486E87" w:rsidRPr="00AD10AE">
        <w:rPr>
          <w:rFonts w:ascii="Cambria" w:hAnsi="Cambria"/>
        </w:rPr>
        <w:t>Cierre.</w:t>
      </w:r>
    </w:p>
    <w:sectPr w:rsidR="00AD10AE" w:rsidRPr="00AD10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C0FE" w14:textId="77777777" w:rsidR="000329BF" w:rsidRDefault="000329BF" w:rsidP="00E83EBA">
      <w:pPr>
        <w:spacing w:after="0" w:line="240" w:lineRule="auto"/>
      </w:pPr>
      <w:r>
        <w:separator/>
      </w:r>
    </w:p>
  </w:endnote>
  <w:endnote w:type="continuationSeparator" w:id="0">
    <w:p w14:paraId="173764A3" w14:textId="77777777" w:rsidR="000329BF" w:rsidRDefault="000329BF" w:rsidP="00E8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8612" w14:textId="77777777" w:rsidR="00E83EBA" w:rsidRDefault="00E83EBA" w:rsidP="00E83EBA">
    <w:pPr>
      <w:pStyle w:val="Piedepgina"/>
      <w:jc w:val="right"/>
    </w:pPr>
    <w:r>
      <w:t>Un evento organizado por:</w:t>
    </w:r>
  </w:p>
  <w:p w14:paraId="717334C1" w14:textId="40987D03" w:rsidR="00E83EBA" w:rsidRDefault="00E1516F" w:rsidP="00E83EBA">
    <w:pPr>
      <w:pStyle w:val="Piedepgina"/>
      <w:jc w:val="right"/>
    </w:pPr>
    <w:r w:rsidRPr="00E83EBA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53182D0" wp14:editId="78AEED5A">
          <wp:simplePos x="0" y="0"/>
          <wp:positionH relativeFrom="column">
            <wp:posOffset>5109210</wp:posOffset>
          </wp:positionH>
          <wp:positionV relativeFrom="paragraph">
            <wp:posOffset>149225</wp:posOffset>
          </wp:positionV>
          <wp:extent cx="934720" cy="7905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BD69B" w14:textId="51733B7D" w:rsidR="00E83EBA" w:rsidRDefault="00E1516F">
    <w:pPr>
      <w:pStyle w:val="Piedepgina"/>
    </w:pPr>
    <w:r w:rsidRPr="00E83EB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FEAF886" wp14:editId="70BCA249">
          <wp:simplePos x="0" y="0"/>
          <wp:positionH relativeFrom="margin">
            <wp:posOffset>2406015</wp:posOffset>
          </wp:positionH>
          <wp:positionV relativeFrom="paragraph">
            <wp:posOffset>61595</wp:posOffset>
          </wp:positionV>
          <wp:extent cx="1057275" cy="74549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5" t="14772" r="18177" b="14014"/>
                  <a:stretch/>
                </pic:blipFill>
                <pic:spPr bwMode="auto">
                  <a:xfrm>
                    <a:off x="0" y="0"/>
                    <a:ext cx="10572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3EB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9C67094" wp14:editId="560F6196">
          <wp:simplePos x="0" y="0"/>
          <wp:positionH relativeFrom="column">
            <wp:posOffset>3568065</wp:posOffset>
          </wp:positionH>
          <wp:positionV relativeFrom="paragraph">
            <wp:posOffset>153035</wp:posOffset>
          </wp:positionV>
          <wp:extent cx="1257300" cy="6498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4FA50" w14:textId="4CBE0DEA" w:rsidR="00E83EBA" w:rsidRDefault="0021487F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26F0024" wp14:editId="40F9C3F2">
          <wp:simplePos x="0" y="0"/>
          <wp:positionH relativeFrom="leftMargin">
            <wp:posOffset>450215</wp:posOffset>
          </wp:positionH>
          <wp:positionV relativeFrom="paragraph">
            <wp:posOffset>161925</wp:posOffset>
          </wp:positionV>
          <wp:extent cx="1299210" cy="42291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rte nuevo PN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D415A21" wp14:editId="5FE4830C">
          <wp:simplePos x="0" y="0"/>
          <wp:positionH relativeFrom="column">
            <wp:posOffset>843915</wp:posOffset>
          </wp:positionH>
          <wp:positionV relativeFrom="paragraph">
            <wp:posOffset>110490</wp:posOffset>
          </wp:positionV>
          <wp:extent cx="1257300" cy="489235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NFONA COLO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8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3883C" w14:textId="77777777" w:rsidR="00E83EBA" w:rsidRDefault="00E83EBA">
    <w:pPr>
      <w:pStyle w:val="Piedepgina"/>
    </w:pPr>
  </w:p>
  <w:p w14:paraId="2DAE2FFA" w14:textId="77777777" w:rsidR="00E83EBA" w:rsidRDefault="00E83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7CA1F" w14:textId="77777777" w:rsidR="000329BF" w:rsidRDefault="000329BF" w:rsidP="00E83EBA">
      <w:pPr>
        <w:spacing w:after="0" w:line="240" w:lineRule="auto"/>
      </w:pPr>
      <w:r>
        <w:separator/>
      </w:r>
    </w:p>
  </w:footnote>
  <w:footnote w:type="continuationSeparator" w:id="0">
    <w:p w14:paraId="0C4F12A4" w14:textId="77777777" w:rsidR="000329BF" w:rsidRDefault="000329BF" w:rsidP="00E8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710C" w14:textId="77777777" w:rsidR="00E83EBA" w:rsidRDefault="00E83EBA">
    <w:pPr>
      <w:pStyle w:val="Encabezado"/>
    </w:pPr>
    <w:r w:rsidRPr="00E83EBA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6DED60E" wp14:editId="2DC68D8F">
          <wp:simplePos x="0" y="0"/>
          <wp:positionH relativeFrom="column">
            <wp:posOffset>-403860</wp:posOffset>
          </wp:positionH>
          <wp:positionV relativeFrom="paragraph">
            <wp:posOffset>-43815</wp:posOffset>
          </wp:positionV>
          <wp:extent cx="1260238" cy="11525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23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D9AD8" w14:textId="77777777" w:rsidR="00E83EBA" w:rsidRDefault="00E83EBA">
    <w:pPr>
      <w:pStyle w:val="Encabezado"/>
    </w:pPr>
  </w:p>
  <w:p w14:paraId="27FA473B" w14:textId="77777777" w:rsidR="00E83EBA" w:rsidRDefault="00E83EBA">
    <w:pPr>
      <w:pStyle w:val="Encabezado"/>
    </w:pPr>
  </w:p>
  <w:p w14:paraId="478B7873" w14:textId="77777777" w:rsidR="00E83EBA" w:rsidRDefault="00E83EBA">
    <w:pPr>
      <w:pStyle w:val="Encabezado"/>
    </w:pPr>
  </w:p>
  <w:p w14:paraId="4C98C1B2" w14:textId="77777777" w:rsidR="00E83EBA" w:rsidRDefault="00E83EBA">
    <w:pPr>
      <w:pStyle w:val="Encabezado"/>
    </w:pPr>
  </w:p>
  <w:p w14:paraId="1B4BB56A" w14:textId="77777777" w:rsidR="00E83EBA" w:rsidRDefault="00E83EBA">
    <w:pPr>
      <w:pStyle w:val="Encabezado"/>
    </w:pPr>
  </w:p>
  <w:p w14:paraId="427B5EA0" w14:textId="77777777" w:rsidR="00E83EBA" w:rsidRDefault="00E83E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C9A"/>
    <w:multiLevelType w:val="hybridMultilevel"/>
    <w:tmpl w:val="1CAC73F6"/>
    <w:lvl w:ilvl="0" w:tplc="DA80FA3A">
      <w:start w:val="5"/>
      <w:numFmt w:val="bullet"/>
      <w:lvlText w:val="-"/>
      <w:lvlJc w:val="left"/>
      <w:pPr>
        <w:ind w:left="2487" w:hanging="360"/>
      </w:pPr>
      <w:rPr>
        <w:rFonts w:ascii="Arial Narrow" w:eastAsiaTheme="minorHAnsi" w:hAnsi="Arial Narrow" w:cstheme="minorBidi" w:hint="default"/>
      </w:rPr>
    </w:lvl>
    <w:lvl w:ilvl="1" w:tplc="3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BA"/>
    <w:rsid w:val="000329BF"/>
    <w:rsid w:val="000537CB"/>
    <w:rsid w:val="0006484A"/>
    <w:rsid w:val="000B58A6"/>
    <w:rsid w:val="0021487F"/>
    <w:rsid w:val="00227AE8"/>
    <w:rsid w:val="00280A05"/>
    <w:rsid w:val="002F6833"/>
    <w:rsid w:val="003D6202"/>
    <w:rsid w:val="0041593B"/>
    <w:rsid w:val="00471061"/>
    <w:rsid w:val="00486E87"/>
    <w:rsid w:val="00496FF5"/>
    <w:rsid w:val="005C7211"/>
    <w:rsid w:val="00633603"/>
    <w:rsid w:val="007549A3"/>
    <w:rsid w:val="007D72F7"/>
    <w:rsid w:val="0090758D"/>
    <w:rsid w:val="00944108"/>
    <w:rsid w:val="009A3856"/>
    <w:rsid w:val="009D303A"/>
    <w:rsid w:val="00A63115"/>
    <w:rsid w:val="00A95E2C"/>
    <w:rsid w:val="00AA4555"/>
    <w:rsid w:val="00AD10AE"/>
    <w:rsid w:val="00B112D5"/>
    <w:rsid w:val="00BA7BE3"/>
    <w:rsid w:val="00BD0BB5"/>
    <w:rsid w:val="00C15F4F"/>
    <w:rsid w:val="00D53285"/>
    <w:rsid w:val="00E1516F"/>
    <w:rsid w:val="00E72C38"/>
    <w:rsid w:val="00E83EBA"/>
    <w:rsid w:val="00F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493222"/>
  <w15:docId w15:val="{FA603007-1344-4AB4-BA79-0212700B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3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EBA"/>
  </w:style>
  <w:style w:type="paragraph" w:styleId="Piedepgina">
    <w:name w:val="footer"/>
    <w:basedOn w:val="Normal"/>
    <w:link w:val="PiedepginaCar"/>
    <w:uiPriority w:val="99"/>
    <w:unhideWhenUsed/>
    <w:rsid w:val="00E83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10AE"/>
    <w:pPr>
      <w:spacing w:after="0" w:line="240" w:lineRule="auto"/>
    </w:pPr>
    <w:rPr>
      <w:sz w:val="20"/>
      <w:szCs w:val="20"/>
      <w:lang w:val="es-PY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10AE"/>
    <w:rPr>
      <w:sz w:val="20"/>
      <w:szCs w:val="20"/>
      <w:lang w:val="es-PY"/>
    </w:rPr>
  </w:style>
  <w:style w:type="paragraph" w:styleId="Prrafodelista">
    <w:name w:val="List Paragraph"/>
    <w:basedOn w:val="Normal"/>
    <w:uiPriority w:val="34"/>
    <w:qFormat/>
    <w:rsid w:val="00AD10AE"/>
    <w:pPr>
      <w:spacing w:after="0" w:line="240" w:lineRule="auto"/>
      <w:ind w:left="720"/>
      <w:contextualSpacing/>
    </w:pPr>
    <w:rPr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Pamela</cp:lastModifiedBy>
  <cp:revision>2</cp:revision>
  <dcterms:created xsi:type="dcterms:W3CDTF">2021-02-22T15:27:00Z</dcterms:created>
  <dcterms:modified xsi:type="dcterms:W3CDTF">2021-02-22T15:27:00Z</dcterms:modified>
</cp:coreProperties>
</file>